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05D8515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57417">
        <w:rPr>
          <w:rFonts w:ascii="Times New Roman" w:hAnsi="Times New Roman"/>
          <w:b/>
          <w:sz w:val="20"/>
        </w:rPr>
        <w:t>4386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57417">
        <w:rPr>
          <w:rFonts w:ascii="Times New Roman" w:hAnsi="Times New Roman"/>
          <w:b/>
          <w:sz w:val="20"/>
          <w:szCs w:val="20"/>
        </w:rPr>
        <w:t>15</w:t>
      </w:r>
      <w:r>
        <w:rPr>
          <w:rFonts w:ascii="Times New Roman" w:hAnsi="Times New Roman"/>
          <w:b/>
          <w:sz w:val="20"/>
        </w:rPr>
        <w:t>/</w:t>
      </w:r>
      <w:r w:rsidR="00257417">
        <w:rPr>
          <w:rFonts w:ascii="Times New Roman" w:hAnsi="Times New Roman"/>
          <w:b/>
          <w:sz w:val="20"/>
        </w:rPr>
        <w:t>07</w:t>
      </w:r>
      <w:r>
        <w:rPr>
          <w:rFonts w:ascii="Times New Roman" w:hAnsi="Times New Roman"/>
          <w:b/>
          <w:sz w:val="20"/>
        </w:rPr>
        <w:t>/202</w:t>
      </w:r>
      <w:r w:rsidR="0025741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7E57436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4386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57417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2025-07-15T12:43:00Z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