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DD6AAC5" w14:textId="77777777" w:rsidR="006139E5" w:rsidRDefault="006139E5" w:rsidP="006139E5">
      <w:pPr>
        <w:tabs>
          <w:tab w:val="left" w:pos="2430"/>
        </w:tabs>
        <w:spacing w:after="0" w:line="240" w:lineRule="auto"/>
        <w:contextualSpacing/>
        <w:jc w:val="center"/>
        <w:rPr>
          <w:rFonts w:ascii="Times New Roman" w:hAnsi="Times New Roman"/>
          <w:b/>
          <w:szCs w:val="24"/>
        </w:rPr>
      </w:pPr>
      <w:r>
        <w:rPr>
          <w:rFonts w:ascii="Times New Roman" w:hAnsi="Times New Roman"/>
          <w:b/>
          <w:szCs w:val="24"/>
        </w:rPr>
        <w:t>ΥΠΕΥΘΥΝΗ ΔΗΛΩΣΗ</w:t>
      </w:r>
    </w:p>
    <w:p w14:paraId="5F6226E0" w14:textId="77777777" w:rsidR="006139E5" w:rsidRDefault="006139E5" w:rsidP="006139E5">
      <w:pPr>
        <w:pStyle w:val="Heading3"/>
        <w:jc w:val="center"/>
        <w:rPr>
          <w:rFonts w:ascii="Times New Roman" w:hAnsi="Times New Roman"/>
          <w:vertAlign w:val="superscript"/>
        </w:rPr>
      </w:pPr>
      <w:r>
        <w:rPr>
          <w:rFonts w:ascii="Times New Roman" w:hAnsi="Times New Roman"/>
          <w:vertAlign w:val="superscript"/>
        </w:rPr>
        <w:t xml:space="preserve"> (άρθρο 8 Ν.1599/1986)</w:t>
      </w:r>
    </w:p>
    <w:p w14:paraId="537A3B03" w14:textId="77777777" w:rsidR="006139E5" w:rsidRDefault="006139E5" w:rsidP="006139E5">
      <w:pPr>
        <w:pStyle w:val="BodyText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31" w:color="auto"/>
        </w:pBdr>
        <w:spacing w:line="240" w:lineRule="auto"/>
        <w:ind w:right="484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>Η ακρίβεια των στοιχείων που υποβάλλονται με αυτή τη δήλωση μπορεί να ελεγχθεί με βάση το αρχείο άλλων υπηρεσιών (άρθρο 8 παρ. 4 Ν. 1599/1986)</w:t>
      </w:r>
    </w:p>
    <w:p w14:paraId="1336C18D" w14:textId="56CC58A4" w:rsidR="006139E5" w:rsidRPr="00904F7A" w:rsidRDefault="006139E5" w:rsidP="006139E5">
      <w:pPr>
        <w:spacing w:line="240" w:lineRule="auto"/>
        <w:rPr>
          <w:rFonts w:ascii="Times New Roman" w:hAnsi="Times New Roman"/>
          <w:b/>
          <w:sz w:val="20"/>
        </w:rPr>
      </w:pPr>
      <w:r>
        <w:rPr>
          <w:rFonts w:ascii="Times New Roman" w:hAnsi="Times New Roman"/>
          <w:b/>
          <w:sz w:val="20"/>
        </w:rPr>
        <w:t xml:space="preserve">ΑΦΟΡΑ ΤΗΝ ΑΡΙΘ. ΠΡΩΤ.:  </w:t>
      </w:r>
      <w:r w:rsidR="00C06DBB" w:rsidRPr="00C06DBB">
        <w:rPr>
          <w:rFonts w:ascii="Times New Roman" w:hAnsi="Times New Roman"/>
          <w:b/>
          <w:sz w:val="20"/>
        </w:rPr>
        <w:t>2</w:t>
      </w:r>
      <w:r w:rsidR="00B0538E">
        <w:rPr>
          <w:rFonts w:ascii="Times New Roman" w:hAnsi="Times New Roman"/>
          <w:b/>
          <w:sz w:val="20"/>
        </w:rPr>
        <w:t>617</w:t>
      </w:r>
      <w:r w:rsidR="00C06DBB" w:rsidRPr="00AF669A">
        <w:rPr>
          <w:rFonts w:ascii="Times New Roman" w:hAnsi="Times New Roman"/>
          <w:b/>
          <w:sz w:val="20"/>
        </w:rPr>
        <w:t>/</w:t>
      </w:r>
      <w:r w:rsidR="00B0538E">
        <w:rPr>
          <w:rFonts w:ascii="Times New Roman" w:hAnsi="Times New Roman"/>
          <w:b/>
          <w:sz w:val="20"/>
        </w:rPr>
        <w:t>06-05</w:t>
      </w:r>
      <w:r w:rsidR="0053564D">
        <w:rPr>
          <w:rFonts w:ascii="Times New Roman" w:hAnsi="Times New Roman"/>
          <w:b/>
          <w:sz w:val="20"/>
        </w:rPr>
        <w:t>-2</w:t>
      </w:r>
      <w:r w:rsidR="006A212B">
        <w:rPr>
          <w:rFonts w:ascii="Times New Roman" w:hAnsi="Times New Roman"/>
          <w:b/>
          <w:sz w:val="20"/>
        </w:rPr>
        <w:t>026</w:t>
      </w:r>
      <w:r>
        <w:rPr>
          <w:rFonts w:ascii="Times New Roman" w:hAnsi="Times New Roman"/>
          <w:b/>
          <w:sz w:val="20"/>
        </w:rPr>
        <w:t xml:space="preserve">  </w:t>
      </w:r>
      <w:r>
        <w:rPr>
          <w:rFonts w:ascii="Times New Roman" w:hAnsi="Times New Roman"/>
          <w:b/>
          <w:sz w:val="16"/>
          <w:szCs w:val="16"/>
        </w:rPr>
        <w:t>ΠΡΟΣΚΛΗΣΗ ΥΠΟΒΟΛΗΣ ΠΡΟΣΦΟΡΩΝ</w:t>
      </w:r>
    </w:p>
    <w:tbl>
      <w:tblPr>
        <w:tblW w:w="10770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"/>
        <w:gridCol w:w="1937"/>
        <w:gridCol w:w="314"/>
        <w:gridCol w:w="441"/>
        <w:gridCol w:w="274"/>
        <w:gridCol w:w="1709"/>
        <w:gridCol w:w="284"/>
        <w:gridCol w:w="425"/>
        <w:gridCol w:w="125"/>
        <w:gridCol w:w="343"/>
        <w:gridCol w:w="686"/>
        <w:gridCol w:w="831"/>
        <w:gridCol w:w="198"/>
        <w:gridCol w:w="686"/>
        <w:gridCol w:w="533"/>
        <w:gridCol w:w="567"/>
        <w:gridCol w:w="1134"/>
        <w:gridCol w:w="25"/>
        <w:gridCol w:w="9"/>
        <w:gridCol w:w="108"/>
      </w:tblGrid>
      <w:tr w:rsidR="006139E5" w14:paraId="7D965674" w14:textId="77777777" w:rsidTr="006139E5">
        <w:trPr>
          <w:gridBefore w:val="1"/>
          <w:gridAfter w:val="2"/>
          <w:wBefore w:w="142" w:type="dxa"/>
          <w:wAfter w:w="117" w:type="dxa"/>
          <w:cantSplit/>
          <w:trHeight w:val="397"/>
        </w:trPr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AC016F" w14:textId="77777777" w:rsidR="006139E5" w:rsidRDefault="006139E5">
            <w:pPr>
              <w:spacing w:after="0" w:line="240" w:lineRule="auto"/>
              <w:ind w:right="-6878"/>
              <w:contextualSpacing/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</w:pPr>
            <w:proofErr w:type="gramStart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ΠΡΟΣ(</w:t>
            </w:r>
            <w:proofErr w:type="gramEnd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1):</w:t>
            </w:r>
          </w:p>
        </w:tc>
        <w:tc>
          <w:tcPr>
            <w:tcW w:w="8576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BFD68A" w14:textId="05D1B65C" w:rsidR="006139E5" w:rsidRPr="006139E5" w:rsidRDefault="006139E5">
            <w:pPr>
              <w:spacing w:after="0" w:line="240" w:lineRule="auto"/>
              <w:rPr>
                <w:rFonts w:ascii="Times New Roman" w:eastAsia="Times New Roman" w:hAnsi="Times New Roman"/>
                <w:b/>
                <w:kern w:val="2"/>
                <w:sz w:val="18"/>
                <w:szCs w:val="18"/>
                <w:lang w:eastAsia="el-GR"/>
                <w14:ligatures w14:val="standardContextual"/>
              </w:rPr>
            </w:pPr>
            <w:r w:rsidRPr="006139E5">
              <w:rPr>
                <w:rFonts w:ascii="Times New Roman" w:hAnsi="Times New Roman"/>
                <w:b/>
                <w:kern w:val="2"/>
                <w:sz w:val="20"/>
                <w14:ligatures w14:val="standardContextual"/>
              </w:rPr>
              <w:t>ΕΘΝΙΚΗ ΠΙΝΑ</w:t>
            </w:r>
            <w:r w:rsidR="00076D21">
              <w:rPr>
                <w:rFonts w:ascii="Times New Roman" w:hAnsi="Times New Roman"/>
                <w:b/>
                <w:kern w:val="2"/>
                <w:sz w:val="20"/>
                <w14:ligatures w14:val="standardContextual"/>
              </w:rPr>
              <w:t>5</w:t>
            </w:r>
            <w:r w:rsidRPr="006139E5">
              <w:rPr>
                <w:rFonts w:ascii="Times New Roman" w:hAnsi="Times New Roman"/>
                <w:b/>
                <w:kern w:val="2"/>
                <w:sz w:val="20"/>
                <w14:ligatures w14:val="standardContextual"/>
              </w:rPr>
              <w:t>ΟΘΗΚΗ ΜΟΥΣΕΙΟ ΑΛ. ΣΟΥΤΣΟΥ</w:t>
            </w:r>
          </w:p>
        </w:tc>
      </w:tr>
      <w:tr w:rsidR="006139E5" w14:paraId="06EA3F84" w14:textId="77777777" w:rsidTr="006139E5">
        <w:trPr>
          <w:gridBefore w:val="1"/>
          <w:gridAfter w:val="2"/>
          <w:wBefore w:w="142" w:type="dxa"/>
          <w:wAfter w:w="117" w:type="dxa"/>
          <w:cantSplit/>
          <w:trHeight w:val="397"/>
        </w:trPr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7F96C1" w14:textId="77777777" w:rsidR="006139E5" w:rsidRDefault="006139E5">
            <w:pPr>
              <w:spacing w:after="0" w:line="240" w:lineRule="auto"/>
              <w:ind w:right="-6878"/>
              <w:contextualSpacing/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 xml:space="preserve">Ο – Η </w:t>
            </w:r>
            <w:proofErr w:type="spellStart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Όνομ</w:t>
            </w:r>
            <w:proofErr w:type="spellEnd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α:</w:t>
            </w:r>
          </w:p>
        </w:tc>
        <w:tc>
          <w:tcPr>
            <w:tcW w:w="357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C73245" w14:textId="77777777" w:rsidR="006139E5" w:rsidRDefault="006139E5">
            <w:pPr>
              <w:spacing w:after="0" w:line="240" w:lineRule="auto"/>
              <w:ind w:right="-6878"/>
              <w:contextualSpacing/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</w:pPr>
          </w:p>
        </w:tc>
        <w:tc>
          <w:tcPr>
            <w:tcW w:w="10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E057D5" w14:textId="77777777" w:rsidR="006139E5" w:rsidRDefault="006139E5">
            <w:pPr>
              <w:spacing w:after="0" w:line="240" w:lineRule="auto"/>
              <w:ind w:right="-6878"/>
              <w:contextualSpacing/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Επ</w:t>
            </w:r>
            <w:proofErr w:type="spellStart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ώνυμο</w:t>
            </w:r>
            <w:proofErr w:type="spellEnd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:</w:t>
            </w:r>
          </w:p>
        </w:tc>
        <w:tc>
          <w:tcPr>
            <w:tcW w:w="397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966D41" w14:textId="77777777" w:rsidR="006139E5" w:rsidRDefault="006139E5">
            <w:pPr>
              <w:spacing w:after="0" w:line="240" w:lineRule="auto"/>
              <w:ind w:right="-6878"/>
              <w:contextualSpacing/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</w:pPr>
          </w:p>
        </w:tc>
      </w:tr>
      <w:tr w:rsidR="006139E5" w14:paraId="6521C69F" w14:textId="77777777" w:rsidTr="006139E5">
        <w:trPr>
          <w:gridBefore w:val="1"/>
          <w:gridAfter w:val="2"/>
          <w:wBefore w:w="142" w:type="dxa"/>
          <w:wAfter w:w="117" w:type="dxa"/>
          <w:cantSplit/>
          <w:trHeight w:val="387"/>
        </w:trPr>
        <w:tc>
          <w:tcPr>
            <w:tcW w:w="29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9369D1" w14:textId="77777777" w:rsidR="006139E5" w:rsidRDefault="006139E5">
            <w:pPr>
              <w:spacing w:after="0" w:line="240" w:lineRule="auto"/>
              <w:contextualSpacing/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</w:pPr>
            <w:proofErr w:type="spellStart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Όνομ</w:t>
            </w:r>
            <w:proofErr w:type="spellEnd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α και Επ</w:t>
            </w:r>
            <w:proofErr w:type="spellStart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ώνυμο</w:t>
            </w:r>
            <w:proofErr w:type="spellEnd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 xml:space="preserve"> Πα</w:t>
            </w:r>
            <w:proofErr w:type="spellStart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τέρ</w:t>
            </w:r>
            <w:proofErr w:type="spellEnd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α:</w:t>
            </w:r>
          </w:p>
        </w:tc>
        <w:tc>
          <w:tcPr>
            <w:tcW w:w="7547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F5FFA" w14:textId="77777777" w:rsidR="006139E5" w:rsidRDefault="006139E5">
            <w:pPr>
              <w:spacing w:after="0" w:line="240" w:lineRule="auto"/>
              <w:ind w:right="-6878"/>
              <w:contextualSpacing/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</w:pPr>
          </w:p>
        </w:tc>
      </w:tr>
      <w:tr w:rsidR="006139E5" w14:paraId="5F9EE29E" w14:textId="77777777" w:rsidTr="006139E5">
        <w:trPr>
          <w:gridBefore w:val="1"/>
          <w:gridAfter w:val="2"/>
          <w:wBefore w:w="142" w:type="dxa"/>
          <w:wAfter w:w="117" w:type="dxa"/>
          <w:cantSplit/>
          <w:trHeight w:val="319"/>
        </w:trPr>
        <w:tc>
          <w:tcPr>
            <w:tcW w:w="29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CDA291" w14:textId="77777777" w:rsidR="006139E5" w:rsidRDefault="006139E5">
            <w:pPr>
              <w:spacing w:after="0" w:line="240" w:lineRule="auto"/>
              <w:contextualSpacing/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</w:pPr>
            <w:proofErr w:type="spellStart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Όνομ</w:t>
            </w:r>
            <w:proofErr w:type="spellEnd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α και Επ</w:t>
            </w:r>
            <w:proofErr w:type="spellStart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ώνυμο</w:t>
            </w:r>
            <w:proofErr w:type="spellEnd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Μητέρ</w:t>
            </w:r>
            <w:proofErr w:type="spellEnd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ας:</w:t>
            </w:r>
          </w:p>
        </w:tc>
        <w:tc>
          <w:tcPr>
            <w:tcW w:w="7547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E28896" w14:textId="77777777" w:rsidR="006139E5" w:rsidRDefault="006139E5">
            <w:pPr>
              <w:spacing w:after="0" w:line="240" w:lineRule="auto"/>
              <w:ind w:right="-6878"/>
              <w:contextualSpacing/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</w:pPr>
          </w:p>
        </w:tc>
      </w:tr>
      <w:tr w:rsidR="006139E5" w14:paraId="5F593CCE" w14:textId="77777777" w:rsidTr="006139E5">
        <w:trPr>
          <w:gridBefore w:val="1"/>
          <w:gridAfter w:val="2"/>
          <w:wBefore w:w="142" w:type="dxa"/>
          <w:wAfter w:w="117" w:type="dxa"/>
          <w:cantSplit/>
          <w:trHeight w:val="402"/>
        </w:trPr>
        <w:tc>
          <w:tcPr>
            <w:tcW w:w="29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68B89D" w14:textId="77777777" w:rsidR="006139E5" w:rsidRDefault="006139E5">
            <w:pPr>
              <w:spacing w:after="0" w:line="240" w:lineRule="auto"/>
              <w:ind w:right="-2332"/>
              <w:contextualSpacing/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</w:pPr>
            <w:proofErr w:type="spellStart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Ημερομηνί</w:t>
            </w:r>
            <w:proofErr w:type="spellEnd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 xml:space="preserve">α </w:t>
            </w:r>
            <w:proofErr w:type="spellStart"/>
            <w:proofErr w:type="gramStart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γέννησης</w:t>
            </w:r>
            <w:proofErr w:type="spellEnd"/>
            <w:r>
              <w:rPr>
                <w:rFonts w:ascii="Times New Roman" w:hAnsi="Times New Roman"/>
                <w:kern w:val="2"/>
                <w:sz w:val="16"/>
                <w:szCs w:val="16"/>
                <w:vertAlign w:val="superscript"/>
                <w:lang w:val="en-GB"/>
                <w14:ligatures w14:val="standardContextual"/>
              </w:rPr>
              <w:t>(</w:t>
            </w:r>
            <w:proofErr w:type="gramEnd"/>
            <w:r>
              <w:rPr>
                <w:rFonts w:ascii="Times New Roman" w:hAnsi="Times New Roman"/>
                <w:kern w:val="2"/>
                <w:sz w:val="16"/>
                <w:szCs w:val="16"/>
                <w:vertAlign w:val="superscript"/>
                <w:lang w:val="en-GB"/>
                <w14:ligatures w14:val="standardContextual"/>
              </w:rPr>
              <w:t>2)</w:t>
            </w:r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:</w:t>
            </w:r>
          </w:p>
        </w:tc>
        <w:tc>
          <w:tcPr>
            <w:tcW w:w="7547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7F4A7B" w14:textId="77777777" w:rsidR="006139E5" w:rsidRDefault="006139E5">
            <w:pPr>
              <w:spacing w:after="0" w:line="240" w:lineRule="auto"/>
              <w:ind w:right="-6878"/>
              <w:contextualSpacing/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</w:pPr>
          </w:p>
        </w:tc>
      </w:tr>
      <w:tr w:rsidR="006139E5" w14:paraId="555231C4" w14:textId="77777777" w:rsidTr="006139E5">
        <w:trPr>
          <w:gridBefore w:val="1"/>
          <w:gridAfter w:val="2"/>
          <w:wBefore w:w="142" w:type="dxa"/>
          <w:wAfter w:w="117" w:type="dxa"/>
          <w:cantSplit/>
          <w:trHeight w:val="374"/>
        </w:trPr>
        <w:tc>
          <w:tcPr>
            <w:tcW w:w="29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7E88CB" w14:textId="77777777" w:rsidR="006139E5" w:rsidRDefault="006139E5">
            <w:pPr>
              <w:spacing w:after="0" w:line="240" w:lineRule="auto"/>
              <w:contextualSpacing/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</w:pPr>
            <w:proofErr w:type="spellStart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Τό</w:t>
            </w:r>
            <w:proofErr w:type="spellEnd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 xml:space="preserve">πος </w:t>
            </w:r>
            <w:proofErr w:type="spellStart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Γέννησης</w:t>
            </w:r>
            <w:proofErr w:type="spellEnd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:</w:t>
            </w:r>
          </w:p>
        </w:tc>
        <w:tc>
          <w:tcPr>
            <w:tcW w:w="7547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52CB67" w14:textId="77777777" w:rsidR="006139E5" w:rsidRDefault="006139E5">
            <w:pPr>
              <w:spacing w:after="0" w:line="240" w:lineRule="auto"/>
              <w:ind w:right="-6878"/>
              <w:contextualSpacing/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</w:pPr>
          </w:p>
        </w:tc>
      </w:tr>
      <w:tr w:rsidR="006139E5" w14:paraId="2B2A9384" w14:textId="77777777" w:rsidTr="006139E5">
        <w:trPr>
          <w:gridBefore w:val="1"/>
          <w:gridAfter w:val="2"/>
          <w:wBefore w:w="142" w:type="dxa"/>
          <w:wAfter w:w="117" w:type="dxa"/>
          <w:cantSplit/>
          <w:trHeight w:val="402"/>
        </w:trPr>
        <w:tc>
          <w:tcPr>
            <w:tcW w:w="29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4C1614" w14:textId="77777777" w:rsidR="006139E5" w:rsidRDefault="006139E5">
            <w:pPr>
              <w:spacing w:after="0" w:line="240" w:lineRule="auto"/>
              <w:contextualSpacing/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</w:pPr>
            <w:proofErr w:type="spellStart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Αριθμός</w:t>
            </w:r>
            <w:proofErr w:type="spellEnd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Δελτίου</w:t>
            </w:r>
            <w:proofErr w:type="spellEnd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 xml:space="preserve"> Τα</w:t>
            </w:r>
            <w:proofErr w:type="spellStart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υτότητ</w:t>
            </w:r>
            <w:proofErr w:type="spellEnd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ας:</w:t>
            </w:r>
          </w:p>
        </w:tc>
        <w:tc>
          <w:tcPr>
            <w:tcW w:w="288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F7C9FD" w14:textId="77777777" w:rsidR="006139E5" w:rsidRDefault="006139E5">
            <w:pPr>
              <w:spacing w:after="0" w:line="240" w:lineRule="auto"/>
              <w:contextualSpacing/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</w:pP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0CEF1E" w14:textId="77777777" w:rsidR="006139E5" w:rsidRDefault="006139E5">
            <w:pPr>
              <w:spacing w:after="0" w:line="240" w:lineRule="auto"/>
              <w:contextualSpacing/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</w:pPr>
            <w:proofErr w:type="spellStart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Τηλ</w:t>
            </w:r>
            <w:proofErr w:type="spellEnd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:</w:t>
            </w:r>
          </w:p>
        </w:tc>
        <w:tc>
          <w:tcPr>
            <w:tcW w:w="397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3DFD47" w14:textId="77777777" w:rsidR="006139E5" w:rsidRDefault="006139E5">
            <w:pPr>
              <w:spacing w:after="0" w:line="240" w:lineRule="auto"/>
              <w:contextualSpacing/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</w:pPr>
          </w:p>
        </w:tc>
      </w:tr>
      <w:tr w:rsidR="006139E5" w14:paraId="7B3DDE24" w14:textId="77777777" w:rsidTr="006139E5">
        <w:trPr>
          <w:gridBefore w:val="1"/>
          <w:gridAfter w:val="2"/>
          <w:wBefore w:w="142" w:type="dxa"/>
          <w:wAfter w:w="117" w:type="dxa"/>
          <w:cantSplit/>
          <w:trHeight w:val="402"/>
        </w:trPr>
        <w:tc>
          <w:tcPr>
            <w:tcW w:w="22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69F936" w14:textId="77777777" w:rsidR="006139E5" w:rsidRDefault="006139E5">
            <w:pPr>
              <w:spacing w:after="0" w:line="240" w:lineRule="auto"/>
              <w:contextualSpacing/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</w:pPr>
            <w:proofErr w:type="spellStart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Τό</w:t>
            </w:r>
            <w:proofErr w:type="spellEnd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πος Κα</w:t>
            </w:r>
            <w:proofErr w:type="spellStart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τοικί</w:t>
            </w:r>
            <w:proofErr w:type="spellEnd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ας:</w:t>
            </w:r>
          </w:p>
        </w:tc>
        <w:tc>
          <w:tcPr>
            <w:tcW w:w="24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8A4051" w14:textId="77777777" w:rsidR="006139E5" w:rsidRDefault="006139E5">
            <w:pPr>
              <w:spacing w:after="0" w:line="240" w:lineRule="auto"/>
              <w:contextualSpacing/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D24A01" w14:textId="77777777" w:rsidR="006139E5" w:rsidRDefault="006139E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</w:pPr>
            <w:proofErr w:type="spellStart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Οδός</w:t>
            </w:r>
            <w:proofErr w:type="spellEnd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:</w:t>
            </w:r>
          </w:p>
        </w:tc>
        <w:tc>
          <w:tcPr>
            <w:tcW w:w="218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6DD564" w14:textId="77777777" w:rsidR="006139E5" w:rsidRDefault="006139E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</w:pP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A02CAD" w14:textId="77777777" w:rsidR="006139E5" w:rsidRDefault="006139E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</w:pPr>
            <w:proofErr w:type="spellStart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Αριθ</w:t>
            </w:r>
            <w:proofErr w:type="spellEnd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:</w:t>
            </w: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DED066" w14:textId="77777777" w:rsidR="006139E5" w:rsidRDefault="006139E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EDB3F1" w14:textId="77777777" w:rsidR="006139E5" w:rsidRDefault="006139E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ΤΚ:</w:t>
            </w:r>
          </w:p>
        </w:tc>
        <w:tc>
          <w:tcPr>
            <w:tcW w:w="11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1D0B0E" w14:textId="77777777" w:rsidR="006139E5" w:rsidRDefault="006139E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</w:pPr>
          </w:p>
        </w:tc>
      </w:tr>
      <w:tr w:rsidR="006139E5" w14:paraId="6C989A84" w14:textId="77777777" w:rsidTr="006139E5">
        <w:trPr>
          <w:gridBefore w:val="1"/>
          <w:gridAfter w:val="1"/>
          <w:wBefore w:w="142" w:type="dxa"/>
          <w:wAfter w:w="108" w:type="dxa"/>
          <w:cantSplit/>
          <w:trHeight w:val="421"/>
        </w:trPr>
        <w:tc>
          <w:tcPr>
            <w:tcW w:w="26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8004EA" w14:textId="77777777" w:rsidR="006139E5" w:rsidRDefault="006139E5">
            <w:pPr>
              <w:spacing w:after="0" w:line="240" w:lineRule="auto"/>
              <w:contextualSpacing/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</w:pPr>
            <w:proofErr w:type="spellStart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Αρ</w:t>
            </w:r>
            <w:proofErr w:type="spellEnd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Τηλεομοιοτύ</w:t>
            </w:r>
            <w:proofErr w:type="spellEnd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που (</w:t>
            </w:r>
            <w:r>
              <w:rPr>
                <w:rFonts w:ascii="Times New Roman" w:hAnsi="Times New Roman"/>
                <w:kern w:val="2"/>
                <w:sz w:val="16"/>
                <w:szCs w:val="16"/>
                <w:lang w:val="en-US"/>
                <w14:ligatures w14:val="standardContextual"/>
              </w:rPr>
              <w:t>Fax</w:t>
            </w:r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):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4945F9" w14:textId="77777777" w:rsidR="006139E5" w:rsidRDefault="006139E5">
            <w:pPr>
              <w:spacing w:after="0" w:line="240" w:lineRule="auto"/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</w:pPr>
          </w:p>
        </w:tc>
        <w:tc>
          <w:tcPr>
            <w:tcW w:w="241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0E2771" w14:textId="77777777" w:rsidR="006139E5" w:rsidRPr="006139E5" w:rsidRDefault="006139E5">
            <w:pPr>
              <w:spacing w:after="0" w:line="240" w:lineRule="auto"/>
              <w:rPr>
                <w:rFonts w:ascii="Times New Roman" w:hAnsi="Times New Roman"/>
                <w:kern w:val="2"/>
                <w:sz w:val="16"/>
                <w:szCs w:val="16"/>
                <w14:ligatures w14:val="standardContextual"/>
              </w:rPr>
            </w:pPr>
            <w:r w:rsidRPr="006139E5">
              <w:rPr>
                <w:rFonts w:ascii="Times New Roman" w:hAnsi="Times New Roman"/>
                <w:kern w:val="2"/>
                <w:sz w:val="16"/>
                <w:szCs w:val="16"/>
                <w14:ligatures w14:val="standardContextual"/>
              </w:rPr>
              <w:t>Δ/</w:t>
            </w:r>
            <w:proofErr w:type="spellStart"/>
            <w:r w:rsidRPr="006139E5">
              <w:rPr>
                <w:rFonts w:ascii="Times New Roman" w:hAnsi="Times New Roman"/>
                <w:kern w:val="2"/>
                <w:sz w:val="16"/>
                <w:szCs w:val="16"/>
                <w14:ligatures w14:val="standardContextual"/>
              </w:rPr>
              <w:t>νση</w:t>
            </w:r>
            <w:proofErr w:type="spellEnd"/>
            <w:r w:rsidRPr="006139E5">
              <w:rPr>
                <w:rFonts w:ascii="Times New Roman" w:hAnsi="Times New Roman"/>
                <w:kern w:val="2"/>
                <w:sz w:val="16"/>
                <w:szCs w:val="16"/>
                <w14:ligatures w14:val="standardContextual"/>
              </w:rPr>
              <w:t xml:space="preserve"> </w:t>
            </w:r>
            <w:proofErr w:type="spellStart"/>
            <w:r w:rsidRPr="006139E5">
              <w:rPr>
                <w:rFonts w:ascii="Times New Roman" w:hAnsi="Times New Roman"/>
                <w:kern w:val="2"/>
                <w:sz w:val="16"/>
                <w:szCs w:val="16"/>
                <w14:ligatures w14:val="standardContextual"/>
              </w:rPr>
              <w:t>Ηλ</w:t>
            </w:r>
            <w:proofErr w:type="spellEnd"/>
            <w:r w:rsidRPr="006139E5">
              <w:rPr>
                <w:rFonts w:ascii="Times New Roman" w:hAnsi="Times New Roman"/>
                <w:kern w:val="2"/>
                <w:sz w:val="16"/>
                <w:szCs w:val="16"/>
                <w14:ligatures w14:val="standardContextual"/>
              </w:rPr>
              <w:t>. Ταχυδρομείου (</w:t>
            </w:r>
            <w:r>
              <w:rPr>
                <w:rFonts w:ascii="Times New Roman" w:hAnsi="Times New Roman"/>
                <w:kern w:val="2"/>
                <w:sz w:val="16"/>
                <w:szCs w:val="16"/>
                <w:lang w:val="en-US"/>
                <w14:ligatures w14:val="standardContextual"/>
              </w:rPr>
              <w:t>email</w:t>
            </w:r>
            <w:r w:rsidRPr="006139E5">
              <w:rPr>
                <w:rFonts w:ascii="Times New Roman" w:hAnsi="Times New Roman"/>
                <w:kern w:val="2"/>
                <w:sz w:val="16"/>
                <w:szCs w:val="16"/>
                <w14:ligatures w14:val="standardContextual"/>
              </w:rPr>
              <w:t>):</w:t>
            </w:r>
          </w:p>
        </w:tc>
        <w:tc>
          <w:tcPr>
            <w:tcW w:w="315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0BE68E" w14:textId="77777777" w:rsidR="006139E5" w:rsidRPr="006139E5" w:rsidRDefault="006139E5">
            <w:pPr>
              <w:spacing w:after="0" w:line="240" w:lineRule="auto"/>
              <w:rPr>
                <w:rFonts w:ascii="Times New Roman" w:hAnsi="Times New Roman"/>
                <w:kern w:val="2"/>
                <w:sz w:val="16"/>
                <w:szCs w:val="16"/>
                <w14:ligatures w14:val="standardContextual"/>
              </w:rPr>
            </w:pPr>
          </w:p>
        </w:tc>
      </w:tr>
      <w:tr w:rsidR="006139E5" w14:paraId="48AC13A0" w14:textId="77777777" w:rsidTr="006139E5">
        <w:trPr>
          <w:gridAfter w:val="3"/>
          <w:wAfter w:w="142" w:type="dxa"/>
          <w:trHeight w:val="533"/>
        </w:trPr>
        <w:tc>
          <w:tcPr>
            <w:tcW w:w="10632" w:type="dxa"/>
            <w:gridSpan w:val="17"/>
            <w:tcBorders>
              <w:top w:val="nil"/>
              <w:left w:val="nil"/>
              <w:bottom w:val="nil"/>
              <w:right w:val="nil"/>
            </w:tcBorders>
          </w:tcPr>
          <w:p w14:paraId="356CBE5A" w14:textId="77777777" w:rsidR="006139E5" w:rsidRPr="006139E5" w:rsidRDefault="006139E5">
            <w:pPr>
              <w:spacing w:after="0"/>
              <w:ind w:right="124"/>
              <w:contextualSpacing/>
              <w:rPr>
                <w:rFonts w:ascii="Times New Roman" w:hAnsi="Times New Roman"/>
                <w:kern w:val="2"/>
                <w:sz w:val="10"/>
                <w:szCs w:val="18"/>
                <w14:ligatures w14:val="standardContextual"/>
              </w:rPr>
            </w:pPr>
          </w:p>
          <w:p w14:paraId="27CF5B0A" w14:textId="77777777" w:rsidR="006139E5" w:rsidRPr="006139E5" w:rsidRDefault="006139E5">
            <w:pPr>
              <w:spacing w:after="0"/>
              <w:ind w:right="124"/>
              <w:contextualSpacing/>
              <w:rPr>
                <w:rFonts w:ascii="Times New Roman" w:hAnsi="Times New Roman"/>
                <w:kern w:val="2"/>
                <w:sz w:val="18"/>
                <w:szCs w:val="18"/>
                <w14:ligatures w14:val="standardContextual"/>
              </w:rPr>
            </w:pPr>
            <w:r w:rsidRPr="006139E5">
              <w:rPr>
                <w:rFonts w:ascii="Times New Roman" w:hAnsi="Times New Roman"/>
                <w:kern w:val="2"/>
                <w:sz w:val="18"/>
                <w:szCs w:val="18"/>
                <w14:ligatures w14:val="standardContextual"/>
              </w:rPr>
              <w:t xml:space="preserve">Με ατομική μου ευθύνη και γνωρίζοντας τις κυρώσεις </w:t>
            </w:r>
            <w:r w:rsidRPr="006139E5">
              <w:rPr>
                <w:rFonts w:ascii="Times New Roman" w:hAnsi="Times New Roman"/>
                <w:kern w:val="2"/>
                <w:sz w:val="18"/>
                <w:szCs w:val="18"/>
                <w:vertAlign w:val="superscript"/>
                <w14:ligatures w14:val="standardContextual"/>
              </w:rPr>
              <w:t>(3)</w:t>
            </w:r>
            <w:r w:rsidRPr="006139E5">
              <w:rPr>
                <w:rFonts w:ascii="Times New Roman" w:hAnsi="Times New Roman"/>
                <w:kern w:val="2"/>
                <w:sz w:val="18"/>
                <w:szCs w:val="18"/>
                <w14:ligatures w14:val="standardContextual"/>
              </w:rPr>
              <w:t>, που προβλέπονται από τις διατάξεις της παρ. 6 του άρθρου 22 του Ν. 1599/1986, δηλώνω ότι:</w:t>
            </w:r>
          </w:p>
          <w:p w14:paraId="58E44807" w14:textId="77777777" w:rsidR="006139E5" w:rsidRPr="006139E5" w:rsidRDefault="006139E5">
            <w:pPr>
              <w:spacing w:after="0"/>
              <w:ind w:right="124"/>
              <w:contextualSpacing/>
              <w:rPr>
                <w:rFonts w:ascii="Times New Roman" w:hAnsi="Times New Roman"/>
                <w:kern w:val="2"/>
                <w:sz w:val="18"/>
                <w:szCs w:val="18"/>
                <w14:ligatures w14:val="standardContextual"/>
              </w:rPr>
            </w:pPr>
            <w:r w:rsidRPr="006139E5">
              <w:rPr>
                <w:rFonts w:ascii="Times New Roman" w:hAnsi="Times New Roman"/>
                <w:kern w:val="2"/>
                <w:sz w:val="18"/>
                <w:szCs w:val="18"/>
                <w14:ligatures w14:val="standardContextual"/>
              </w:rPr>
              <w:t>Ως …………………………………..</w:t>
            </w:r>
            <w:r w:rsidRPr="006139E5">
              <w:rPr>
                <w:rFonts w:ascii="Times New Roman" w:hAnsi="Times New Roman"/>
                <w:kern w:val="2"/>
                <w:sz w:val="18"/>
                <w:szCs w:val="18"/>
                <w:vertAlign w:val="superscript"/>
                <w14:ligatures w14:val="standardContextual"/>
              </w:rPr>
              <w:t>(4)</w:t>
            </w:r>
            <w:r w:rsidRPr="006139E5">
              <w:rPr>
                <w:rFonts w:ascii="Times New Roman" w:hAnsi="Times New Roman"/>
                <w:kern w:val="2"/>
                <w:sz w:val="18"/>
                <w:szCs w:val="18"/>
                <w14:ligatures w14:val="standardContextual"/>
              </w:rPr>
              <w:t xml:space="preserve"> της εταιρείας/ατομικής επιχείρησης με την επωνυμία «…………………………………………….…» και το διακριτικό τίτλο «……………………..…..» που εδρεύει στην ……………………….…., στην οδό ………………., Τ.Κ. ………….. με Α.Φ.Μ.: .……………………., Δ.Ο.Υ.: ……………………….:</w:t>
            </w:r>
          </w:p>
        </w:tc>
      </w:tr>
      <w:tr w:rsidR="006139E5" w14:paraId="2FE15E7F" w14:textId="77777777" w:rsidTr="006139E5">
        <w:trPr>
          <w:gridBefore w:val="1"/>
          <w:wBefore w:w="142" w:type="dxa"/>
          <w:trHeight w:val="3109"/>
        </w:trPr>
        <w:tc>
          <w:tcPr>
            <w:tcW w:w="10632" w:type="dxa"/>
            <w:gridSpan w:val="19"/>
            <w:tcBorders>
              <w:top w:val="nil"/>
              <w:left w:val="nil"/>
              <w:bottom w:val="nil"/>
              <w:right w:val="nil"/>
            </w:tcBorders>
            <w:hideMark/>
          </w:tcPr>
          <w:p w14:paraId="0C79CE39" w14:textId="74702517" w:rsidR="006139E5" w:rsidRPr="007B23DA" w:rsidRDefault="006139E5">
            <w:pPr>
              <w:spacing w:after="0"/>
              <w:contextualSpacing/>
              <w:rPr>
                <w:sz w:val="18"/>
                <w:szCs w:val="18"/>
              </w:rPr>
            </w:pPr>
            <w:r w:rsidRPr="006139E5">
              <w:rPr>
                <w:rFonts w:ascii="Times New Roman" w:hAnsi="Times New Roman"/>
                <w:kern w:val="2"/>
                <w:sz w:val="18"/>
                <w:szCs w:val="18"/>
                <w14:ligatures w14:val="standardContextual"/>
              </w:rPr>
              <w:t xml:space="preserve">α.)   Αποδέχομαι τους όρους </w:t>
            </w:r>
            <w:r w:rsidRPr="007B23DA">
              <w:rPr>
                <w:sz w:val="18"/>
                <w:szCs w:val="18"/>
              </w:rPr>
              <w:t xml:space="preserve">της υπ’ </w:t>
            </w:r>
            <w:proofErr w:type="spellStart"/>
            <w:r w:rsidRPr="007B23DA">
              <w:rPr>
                <w:sz w:val="18"/>
                <w:szCs w:val="18"/>
              </w:rPr>
              <w:t>αριθμ</w:t>
            </w:r>
            <w:proofErr w:type="spellEnd"/>
            <w:r w:rsidRPr="007B23DA">
              <w:rPr>
                <w:sz w:val="18"/>
                <w:szCs w:val="18"/>
              </w:rPr>
              <w:t xml:space="preserve">. </w:t>
            </w:r>
            <w:proofErr w:type="spellStart"/>
            <w:r w:rsidRPr="007B23DA">
              <w:rPr>
                <w:sz w:val="18"/>
                <w:szCs w:val="18"/>
              </w:rPr>
              <w:t>πρωτ</w:t>
            </w:r>
            <w:proofErr w:type="spellEnd"/>
            <w:r w:rsidRPr="007B23DA">
              <w:rPr>
                <w:sz w:val="18"/>
                <w:szCs w:val="18"/>
              </w:rPr>
              <w:t xml:space="preserve">.: </w:t>
            </w:r>
            <w:r w:rsidR="00B0538E">
              <w:rPr>
                <w:rFonts w:ascii="Times New Roman" w:hAnsi="Times New Roman"/>
                <w:b/>
                <w:sz w:val="20"/>
              </w:rPr>
              <w:t>2617/06-05-2026</w:t>
            </w:r>
            <w:bookmarkStart w:id="0" w:name="_GoBack"/>
            <w:bookmarkEnd w:id="0"/>
            <w:r w:rsidR="00C06DBB">
              <w:rPr>
                <w:rFonts w:ascii="Times New Roman" w:hAnsi="Times New Roman"/>
                <w:b/>
                <w:sz w:val="20"/>
              </w:rPr>
              <w:t xml:space="preserve">  </w:t>
            </w:r>
            <w:r w:rsidRPr="007B23DA">
              <w:rPr>
                <w:sz w:val="18"/>
                <w:szCs w:val="18"/>
              </w:rPr>
              <w:t>Πρόσκλησης.</w:t>
            </w:r>
          </w:p>
          <w:p w14:paraId="37E9262B" w14:textId="77777777" w:rsidR="006139E5" w:rsidRPr="006139E5" w:rsidRDefault="006139E5">
            <w:pPr>
              <w:spacing w:after="0"/>
              <w:contextualSpacing/>
              <w:rPr>
                <w:rFonts w:ascii="Times New Roman" w:hAnsi="Times New Roman"/>
                <w:kern w:val="2"/>
                <w:sz w:val="18"/>
                <w:szCs w:val="18"/>
                <w14:ligatures w14:val="standardContextual"/>
              </w:rPr>
            </w:pPr>
            <w:r w:rsidRPr="006139E5">
              <w:rPr>
                <w:rFonts w:ascii="Times New Roman" w:hAnsi="Times New Roman"/>
                <w:kern w:val="2"/>
                <w:sz w:val="18"/>
                <w:szCs w:val="18"/>
                <w14:ligatures w14:val="standardContextual"/>
              </w:rPr>
              <w:t>β.) Δεν έχω καταδικασθεί με αμετάκλητη απόφαση για κάποιο από τα παρακάτω αδικήματα:</w:t>
            </w:r>
          </w:p>
          <w:p w14:paraId="066A01B6" w14:textId="77777777" w:rsidR="006139E5" w:rsidRDefault="006139E5" w:rsidP="002D1E39">
            <w:pPr>
              <w:pStyle w:val="ListParagraph"/>
              <w:numPr>
                <w:ilvl w:val="0"/>
                <w:numId w:val="1"/>
              </w:numPr>
              <w:spacing w:after="0"/>
              <w:ind w:left="573" w:hanging="284"/>
              <w:rPr>
                <w:kern w:val="2"/>
                <w:sz w:val="18"/>
                <w:szCs w:val="18"/>
                <w14:ligatures w14:val="standardContextual"/>
              </w:rPr>
            </w:pPr>
            <w:r>
              <w:rPr>
                <w:sz w:val="18"/>
                <w:szCs w:val="18"/>
              </w:rPr>
              <w:t>συμμετοχή σε εγκληματική οργάνωση, όπως αυτή ορίζεται στο άρθρο 2 της απόφασης-πλαίσιο 2008/841/ΔΕΥ του Συμβουλίου.</w:t>
            </w:r>
          </w:p>
          <w:p w14:paraId="2BD05E89" w14:textId="037653CC" w:rsidR="006139E5" w:rsidRDefault="006139E5" w:rsidP="002D1E39">
            <w:pPr>
              <w:pStyle w:val="ListParagraph"/>
              <w:numPr>
                <w:ilvl w:val="0"/>
                <w:numId w:val="1"/>
              </w:numPr>
              <w:spacing w:after="0"/>
              <w:ind w:left="573" w:hanging="284"/>
              <w:rPr>
                <w:sz w:val="18"/>
                <w:szCs w:val="18"/>
              </w:rPr>
            </w:pPr>
            <w:bookmarkStart w:id="1" w:name="_Hlk211846739"/>
            <w:r>
              <w:rPr>
                <w:sz w:val="18"/>
                <w:szCs w:val="18"/>
              </w:rPr>
              <w:t xml:space="preserve">δωροδοκία, όπως αυτή ορίζεται αντίστοιχα στο άρθρο 3 της πράξης του Συμβουλίου της 26ης Μαΐου 1997 και στο άρθρο 2 παρ. 1 της απόφασης-πλαίσιο 2003/568/ΔΕΥ του Συμβουλίου. </w:t>
            </w:r>
          </w:p>
          <w:p w14:paraId="6D79640A" w14:textId="7C3DDE29" w:rsidR="009026AF" w:rsidRPr="00C34C0D" w:rsidRDefault="009026AF" w:rsidP="002D1E39">
            <w:pPr>
              <w:pStyle w:val="ListParagraph"/>
              <w:numPr>
                <w:ilvl w:val="0"/>
                <w:numId w:val="1"/>
              </w:numPr>
              <w:spacing w:after="0"/>
              <w:ind w:left="573" w:hanging="284"/>
              <w:rPr>
                <w:sz w:val="18"/>
                <w:szCs w:val="18"/>
              </w:rPr>
            </w:pPr>
            <w:r w:rsidRPr="00C34C0D">
              <w:rPr>
                <w:sz w:val="18"/>
                <w:szCs w:val="18"/>
              </w:rPr>
              <w:t>ποινικής ευθύνης των νομικών προσώπων/</w:t>
            </w:r>
            <w:r w:rsidR="00E72A43" w:rsidRPr="00C34C0D">
              <w:rPr>
                <w:sz w:val="18"/>
                <w:szCs w:val="18"/>
              </w:rPr>
              <w:t>οντοτήτων για τα αδικήματα δωροδοκίας του άρθρου 134 του ν. 5090/2024 (Α’ 30).</w:t>
            </w:r>
          </w:p>
          <w:bookmarkEnd w:id="1"/>
          <w:p w14:paraId="73C7892E" w14:textId="77777777" w:rsidR="006139E5" w:rsidRDefault="006139E5" w:rsidP="002D1E39">
            <w:pPr>
              <w:pStyle w:val="ListParagraph"/>
              <w:numPr>
                <w:ilvl w:val="0"/>
                <w:numId w:val="1"/>
              </w:numPr>
              <w:spacing w:after="0"/>
              <w:ind w:left="573" w:hanging="28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απάτη, κατά την έννοια του άρθρου 1 της σύμβασης σχετικά με την προστασία των οικονομικών συμφερόντων των Ευρωπαϊκών Κοινοτήτων, η οποία κυρώθηκε με το ν. 2803/2000.</w:t>
            </w:r>
          </w:p>
          <w:p w14:paraId="48E69AA1" w14:textId="77777777" w:rsidR="006139E5" w:rsidRPr="006139E5" w:rsidRDefault="006139E5" w:rsidP="002D1E39">
            <w:pPr>
              <w:numPr>
                <w:ilvl w:val="0"/>
                <w:numId w:val="1"/>
              </w:numPr>
              <w:spacing w:after="0" w:line="240" w:lineRule="auto"/>
              <w:ind w:left="573" w:hanging="284"/>
              <w:contextualSpacing/>
              <w:rPr>
                <w:rFonts w:ascii="Times New Roman" w:hAnsi="Times New Roman"/>
                <w:kern w:val="2"/>
                <w:sz w:val="18"/>
                <w:szCs w:val="18"/>
                <w:lang w:eastAsia="el-GR"/>
                <w14:ligatures w14:val="standardContextual"/>
              </w:rPr>
            </w:pPr>
            <w:r w:rsidRPr="006139E5">
              <w:rPr>
                <w:rFonts w:ascii="Times New Roman" w:hAnsi="Times New Roman"/>
                <w:kern w:val="2"/>
                <w:sz w:val="18"/>
                <w:szCs w:val="18"/>
                <w:lang w:eastAsia="el-GR"/>
                <w14:ligatures w14:val="standardContextual"/>
              </w:rPr>
              <w:t>τρομοκρατικά εγκλήματα ή εγκλήματα συνδεόμενα με τρομοκρατικές δραστηριότητες, όπως ορίζονται, αντιστοίχως, στα άρθρα 1 και 3 της απόφασης-πλαίσιο 2002/475/ΔΕΥ του Συμβουλίου.</w:t>
            </w:r>
          </w:p>
          <w:p w14:paraId="51C6E223" w14:textId="77777777" w:rsidR="006139E5" w:rsidRDefault="006139E5" w:rsidP="002D1E39">
            <w:pPr>
              <w:pStyle w:val="ListParagraph"/>
              <w:numPr>
                <w:ilvl w:val="0"/>
                <w:numId w:val="1"/>
              </w:numPr>
              <w:spacing w:after="0"/>
              <w:ind w:left="573" w:hanging="284"/>
              <w:rPr>
                <w:kern w:val="2"/>
                <w:sz w:val="18"/>
                <w:szCs w:val="18"/>
                <w14:ligatures w14:val="standardContextual"/>
              </w:rPr>
            </w:pPr>
            <w:r>
              <w:rPr>
                <w:sz w:val="18"/>
                <w:szCs w:val="18"/>
              </w:rPr>
              <w:t>νομιμοποίηση εσόδων από παράνομες δραστηριότητες, όπως ορίζεται στο άρθρο 1 της Οδηγίας 2005/60/ΕΚ του Ευρωπαϊκού Κοινοβουλίου και του Συμβουλίου, για την πρόληψη χρησιμοποίησης του χρηματοπιστωτικού συστήματος για τη νομιμοποίηση εσόδων από παράνομες δραστηριότητες, η οποία ενσωματώθηκε στην εθνική νομοθεσία με το ν. 3691/2008.</w:t>
            </w:r>
          </w:p>
          <w:p w14:paraId="55DE35C6" w14:textId="77777777" w:rsidR="006139E5" w:rsidRPr="006139E5" w:rsidRDefault="006139E5" w:rsidP="002D1E39">
            <w:pPr>
              <w:numPr>
                <w:ilvl w:val="0"/>
                <w:numId w:val="1"/>
              </w:numPr>
              <w:spacing w:after="0" w:line="240" w:lineRule="auto"/>
              <w:ind w:left="573" w:hanging="284"/>
              <w:contextualSpacing/>
              <w:rPr>
                <w:rFonts w:ascii="Times New Roman" w:hAnsi="Times New Roman"/>
                <w:kern w:val="2"/>
                <w:sz w:val="18"/>
                <w:szCs w:val="18"/>
                <w:lang w:eastAsia="el-GR"/>
                <w14:ligatures w14:val="standardContextual"/>
              </w:rPr>
            </w:pPr>
            <w:r w:rsidRPr="006139E5">
              <w:rPr>
                <w:rFonts w:ascii="Times New Roman" w:hAnsi="Times New Roman"/>
                <w:kern w:val="2"/>
                <w:sz w:val="18"/>
                <w:szCs w:val="18"/>
                <w:lang w:eastAsia="el-GR"/>
                <w14:ligatures w14:val="standardContextual"/>
              </w:rPr>
              <w:t xml:space="preserve">παιδική εργασία και άλλες μορφές εμπορίας ανθρώπων, όπως ορίζονται στο άρθρο 2 της Οδηγίας 2011/36/ΕΕ του Ευρωπαϊκού Κοινοβουλίου και του Συμβουλίου, για την πρόληψη και την καταπολέμηση της εμπορίας ανθρώπων και για την προστασία των θυμάτων της, καθώς και για την αντικατάσταση της απόφασης-πλαίσιο 2002/629/ΔΕΥ του Συμβουλίου, η οποία ενσωματώθηκε στην εθνική νομοθεσία με τον ν. 4198/2013. </w:t>
            </w:r>
          </w:p>
          <w:p w14:paraId="48C1DDB2" w14:textId="77777777" w:rsidR="006139E5" w:rsidRPr="006139E5" w:rsidRDefault="006139E5">
            <w:pPr>
              <w:spacing w:after="0"/>
              <w:ind w:left="301" w:hanging="301"/>
              <w:contextualSpacing/>
              <w:rPr>
                <w:rFonts w:ascii="Times New Roman" w:hAnsi="Times New Roman"/>
                <w:kern w:val="2"/>
                <w:sz w:val="18"/>
                <w:szCs w:val="18"/>
                <w14:ligatures w14:val="standardContextual"/>
              </w:rPr>
            </w:pPr>
            <w:r w:rsidRPr="006139E5">
              <w:rPr>
                <w:rFonts w:ascii="Times New Roman" w:hAnsi="Times New Roman"/>
                <w:kern w:val="2"/>
                <w:sz w:val="18"/>
                <w:szCs w:val="18"/>
                <w14:ligatures w14:val="standardContextual"/>
              </w:rPr>
              <w:t>γ.) Δεν έχω καταδικασθεί, με τελεσίδικη απόφαση, για κάποιο από τα αδικήματα του Αγορανομικού κώδικα, σχετικό με την άσκηση της  επαγγελματικής τους δραστηριότητας ή για κάποιο από τα αδικήματα της υπεξαίρεσης, της απάτης, της εκβίασης, της πλαστογραφίας, της ψευδορκίας, της δωροδοκίας και της δόλιας χρεοκοπίας.</w:t>
            </w:r>
          </w:p>
          <w:p w14:paraId="5062DDAA" w14:textId="77777777" w:rsidR="006139E5" w:rsidRPr="006139E5" w:rsidRDefault="006139E5">
            <w:pPr>
              <w:spacing w:after="0"/>
              <w:contextualSpacing/>
              <w:rPr>
                <w:rFonts w:ascii="Times New Roman" w:hAnsi="Times New Roman"/>
                <w:kern w:val="2"/>
                <w:sz w:val="18"/>
                <w:szCs w:val="18"/>
                <w14:ligatures w14:val="standardContextual"/>
              </w:rPr>
            </w:pPr>
            <w:r w:rsidRPr="006139E5">
              <w:rPr>
                <w:rFonts w:ascii="Times New Roman" w:hAnsi="Times New Roman"/>
                <w:kern w:val="2"/>
                <w:sz w:val="18"/>
                <w:szCs w:val="18"/>
                <w14:ligatures w14:val="standardContextual"/>
              </w:rPr>
              <w:t>δ.) Δεν έχω διαπράξει σοβαρό επαγγελματικό παράπτωμα ούτε μου έχει επιβληθεί ποινή αποκλεισμού από διαγωνισμούς και γενικότερα από τη σύναψη δημοσίων συμβάσεων.</w:t>
            </w:r>
          </w:p>
          <w:p w14:paraId="7BDEA117" w14:textId="77777777" w:rsidR="006139E5" w:rsidRPr="006139E5" w:rsidRDefault="006139E5">
            <w:pPr>
              <w:spacing w:after="0"/>
              <w:contextualSpacing/>
              <w:rPr>
                <w:rFonts w:ascii="Times New Roman" w:hAnsi="Times New Roman"/>
                <w:kern w:val="2"/>
                <w:sz w:val="18"/>
                <w:szCs w:val="18"/>
                <w14:ligatures w14:val="standardContextual"/>
              </w:rPr>
            </w:pPr>
            <w:r w:rsidRPr="006139E5">
              <w:rPr>
                <w:rFonts w:ascii="Times New Roman" w:hAnsi="Times New Roman"/>
                <w:kern w:val="2"/>
                <w:sz w:val="18"/>
                <w:szCs w:val="18"/>
                <w14:ligatures w14:val="standardContextual"/>
              </w:rPr>
              <w:t>ε.) Η εταιρεία/ατομική επιχείρηση με την επωνυμία «…………………………………………….…» δεν τελεί σε πτώχευση, ούτε σε διαδικασία κήρυξης πτώχευσης, εκκαθάριση ή αναγκαστική διαχείριση από εκκαθαριστή ή από το δικαστήριο, δεν έχει υπαχθεί σε διαδικασία πτωχευτικού συμβιβασμού και δεν έχει αναστείλει τις επιχειρηματικές της δραστηριότητες.</w:t>
            </w:r>
          </w:p>
          <w:p w14:paraId="26D6E37F" w14:textId="77777777" w:rsidR="006139E5" w:rsidRPr="006139E5" w:rsidRDefault="006139E5">
            <w:pPr>
              <w:spacing w:after="0"/>
              <w:contextualSpacing/>
              <w:rPr>
                <w:rFonts w:ascii="Times New Roman" w:hAnsi="Times New Roman"/>
                <w:kern w:val="2"/>
                <w:sz w:val="18"/>
                <w:szCs w:val="18"/>
                <w14:ligatures w14:val="standardContextual"/>
              </w:rPr>
            </w:pPr>
            <w:proofErr w:type="spellStart"/>
            <w:r w:rsidRPr="006139E5">
              <w:rPr>
                <w:rFonts w:ascii="Times New Roman" w:hAnsi="Times New Roman"/>
                <w:kern w:val="2"/>
                <w:sz w:val="18"/>
                <w:szCs w:val="18"/>
                <w14:ligatures w14:val="standardContextual"/>
              </w:rPr>
              <w:t>στ</w:t>
            </w:r>
            <w:proofErr w:type="spellEnd"/>
            <w:r w:rsidRPr="006139E5">
              <w:rPr>
                <w:rFonts w:ascii="Times New Roman" w:hAnsi="Times New Roman"/>
                <w:kern w:val="2"/>
                <w:sz w:val="18"/>
                <w:szCs w:val="18"/>
                <w14:ligatures w14:val="standardContextual"/>
              </w:rPr>
              <w:t>.). Η εταιρεία/ατομική επιχείρηση με την επωνυμία «…………………………………………….…» έχει εκπληρώσει τις υποχρεώσεις της όσον αφορά την καταβολή φόρων και εισφορών κοινωνικής ασφάλισης (κυρίας και επικουρικής).</w:t>
            </w:r>
          </w:p>
          <w:p w14:paraId="1CE24798" w14:textId="77777777" w:rsidR="006139E5" w:rsidRPr="006139E5" w:rsidRDefault="006139E5">
            <w:pPr>
              <w:spacing w:after="0"/>
              <w:contextualSpacing/>
              <w:rPr>
                <w:rFonts w:ascii="Times New Roman" w:hAnsi="Times New Roman"/>
                <w:kern w:val="2"/>
                <w:sz w:val="18"/>
                <w:szCs w:val="18"/>
                <w14:ligatures w14:val="standardContextual"/>
              </w:rPr>
            </w:pPr>
            <w:r w:rsidRPr="006139E5">
              <w:rPr>
                <w:rFonts w:ascii="Times New Roman" w:hAnsi="Times New Roman"/>
                <w:kern w:val="2"/>
                <w:sz w:val="18"/>
                <w:szCs w:val="18"/>
                <w14:ligatures w14:val="standardContextual"/>
              </w:rPr>
              <w:t xml:space="preserve">ζ.) Αναλαμβάνω την υποχρέωση  προσκόμισης των παρακάτω </w:t>
            </w:r>
            <w:r w:rsidRPr="006139E5">
              <w:rPr>
                <w:rFonts w:ascii="Times New Roman" w:hAnsi="Times New Roman"/>
                <w:kern w:val="2"/>
                <w:sz w:val="18"/>
                <w:szCs w:val="18"/>
                <w:u w:val="single"/>
                <w14:ligatures w14:val="standardContextual"/>
              </w:rPr>
              <w:t>πιστοποιητικών</w:t>
            </w:r>
            <w:r w:rsidRPr="006139E5">
              <w:rPr>
                <w:rFonts w:ascii="Times New Roman" w:hAnsi="Times New Roman"/>
                <w:kern w:val="2"/>
                <w:sz w:val="18"/>
                <w:szCs w:val="18"/>
                <w14:ligatures w14:val="standardContextual"/>
              </w:rPr>
              <w:t xml:space="preserve"> για την απόδειξη της μη συνδρομής των λόγων αποκλεισμού και ειδικότερα: 1) απόσπασμα ποινικού μητρώου, 2) πιστοποιητικό φορολογικής ενημερότητας, 3) πιστοποιητικό ασφαλιστικής ενημερότητας.</w:t>
            </w:r>
          </w:p>
        </w:tc>
      </w:tr>
    </w:tbl>
    <w:p w14:paraId="73F30487" w14:textId="77777777" w:rsidR="006139E5" w:rsidRDefault="006139E5" w:rsidP="006139E5">
      <w:pPr>
        <w:pStyle w:val="BodyTextIndent"/>
        <w:spacing w:after="0" w:line="360" w:lineRule="auto"/>
        <w:ind w:left="0" w:right="484"/>
        <w:contextualSpacing/>
        <w:rPr>
          <w:rFonts w:ascii="Times New Roman" w:hAnsi="Times New Roman"/>
          <w:sz w:val="8"/>
          <w:szCs w:val="16"/>
        </w:rPr>
      </w:pPr>
    </w:p>
    <w:p w14:paraId="4D019971" w14:textId="77777777" w:rsidR="006139E5" w:rsidRDefault="006139E5" w:rsidP="006139E5">
      <w:pPr>
        <w:pStyle w:val="BodyTextIndent"/>
        <w:spacing w:line="360" w:lineRule="auto"/>
        <w:ind w:left="5040" w:right="484"/>
        <w:contextualSpacing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 xml:space="preserve"> Ημερομηνία: …………………………….. </w:t>
      </w:r>
    </w:p>
    <w:p w14:paraId="51685B31" w14:textId="77777777" w:rsidR="006139E5" w:rsidRDefault="006139E5" w:rsidP="006139E5">
      <w:pPr>
        <w:pStyle w:val="BodyTextIndent"/>
        <w:spacing w:after="0" w:line="360" w:lineRule="auto"/>
        <w:ind w:left="4321" w:right="482" w:firstLine="720"/>
        <w:rPr>
          <w:rFonts w:ascii="Times New Roman" w:hAnsi="Times New Roman"/>
          <w:b/>
          <w:sz w:val="16"/>
          <w:szCs w:val="16"/>
        </w:rPr>
      </w:pPr>
      <w:r>
        <w:rPr>
          <w:rFonts w:ascii="Times New Roman" w:hAnsi="Times New Roman"/>
          <w:b/>
          <w:sz w:val="16"/>
          <w:szCs w:val="16"/>
        </w:rPr>
        <w:t xml:space="preserve">                  Ο Δηλών- Εξουσιοδοτών</w:t>
      </w:r>
    </w:p>
    <w:p w14:paraId="2B7F4A28" w14:textId="77777777" w:rsidR="006139E5" w:rsidRDefault="006139E5" w:rsidP="006139E5">
      <w:pPr>
        <w:spacing w:line="240" w:lineRule="auto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lastRenderedPageBreak/>
        <w:t xml:space="preserve">                                                                                                                                                         (Υπογραφή)</w:t>
      </w:r>
    </w:p>
    <w:p w14:paraId="78CD9E63" w14:textId="77777777" w:rsidR="008E752C" w:rsidRDefault="008E752C"/>
    <w:sectPr w:rsidR="008E752C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694F39"/>
    <w:multiLevelType w:val="hybridMultilevel"/>
    <w:tmpl w:val="0FDE0FFA"/>
    <w:lvl w:ilvl="0" w:tplc="090A07A6">
      <w:start w:val="1"/>
      <w:numFmt w:val="bullet"/>
      <w:lvlText w:val=""/>
      <w:lvlJc w:val="left"/>
      <w:pPr>
        <w:ind w:left="1038" w:hanging="360"/>
      </w:pPr>
      <w:rPr>
        <w:rFonts w:ascii="Symbol" w:hAnsi="Symbol" w:hint="default"/>
      </w:rPr>
    </w:lvl>
    <w:lvl w:ilvl="1" w:tplc="A594C400">
      <w:start w:val="1"/>
      <w:numFmt w:val="bullet"/>
      <w:lvlText w:val="o"/>
      <w:lvlJc w:val="left"/>
      <w:pPr>
        <w:ind w:left="1758" w:hanging="360"/>
      </w:pPr>
      <w:rPr>
        <w:rFonts w:ascii="Courier New" w:hAnsi="Courier New" w:cs="Courier New" w:hint="default"/>
      </w:rPr>
    </w:lvl>
    <w:lvl w:ilvl="2" w:tplc="BB229DDA">
      <w:start w:val="1"/>
      <w:numFmt w:val="bullet"/>
      <w:lvlText w:val=""/>
      <w:lvlJc w:val="left"/>
      <w:pPr>
        <w:ind w:left="2478" w:hanging="360"/>
      </w:pPr>
      <w:rPr>
        <w:rFonts w:ascii="Wingdings" w:hAnsi="Wingdings" w:hint="default"/>
      </w:rPr>
    </w:lvl>
    <w:lvl w:ilvl="3" w:tplc="275A1234">
      <w:start w:val="1"/>
      <w:numFmt w:val="bullet"/>
      <w:lvlText w:val=""/>
      <w:lvlJc w:val="left"/>
      <w:pPr>
        <w:ind w:left="3198" w:hanging="360"/>
      </w:pPr>
      <w:rPr>
        <w:rFonts w:ascii="Symbol" w:hAnsi="Symbol" w:hint="default"/>
      </w:rPr>
    </w:lvl>
    <w:lvl w:ilvl="4" w:tplc="D0748DC8">
      <w:start w:val="1"/>
      <w:numFmt w:val="bullet"/>
      <w:lvlText w:val="o"/>
      <w:lvlJc w:val="left"/>
      <w:pPr>
        <w:ind w:left="3918" w:hanging="360"/>
      </w:pPr>
      <w:rPr>
        <w:rFonts w:ascii="Courier New" w:hAnsi="Courier New" w:cs="Courier New" w:hint="default"/>
      </w:rPr>
    </w:lvl>
    <w:lvl w:ilvl="5" w:tplc="D190284E">
      <w:start w:val="1"/>
      <w:numFmt w:val="bullet"/>
      <w:lvlText w:val=""/>
      <w:lvlJc w:val="left"/>
      <w:pPr>
        <w:ind w:left="4638" w:hanging="360"/>
      </w:pPr>
      <w:rPr>
        <w:rFonts w:ascii="Wingdings" w:hAnsi="Wingdings" w:hint="default"/>
      </w:rPr>
    </w:lvl>
    <w:lvl w:ilvl="6" w:tplc="98265CAE">
      <w:start w:val="1"/>
      <w:numFmt w:val="bullet"/>
      <w:lvlText w:val=""/>
      <w:lvlJc w:val="left"/>
      <w:pPr>
        <w:ind w:left="5358" w:hanging="360"/>
      </w:pPr>
      <w:rPr>
        <w:rFonts w:ascii="Symbol" w:hAnsi="Symbol" w:hint="default"/>
      </w:rPr>
    </w:lvl>
    <w:lvl w:ilvl="7" w:tplc="DE18F588">
      <w:start w:val="1"/>
      <w:numFmt w:val="bullet"/>
      <w:lvlText w:val="o"/>
      <w:lvlJc w:val="left"/>
      <w:pPr>
        <w:ind w:left="6078" w:hanging="360"/>
      </w:pPr>
      <w:rPr>
        <w:rFonts w:ascii="Courier New" w:hAnsi="Courier New" w:cs="Courier New" w:hint="default"/>
      </w:rPr>
    </w:lvl>
    <w:lvl w:ilvl="8" w:tplc="F07C5064">
      <w:start w:val="1"/>
      <w:numFmt w:val="bullet"/>
      <w:lvlText w:val=""/>
      <w:lvlJc w:val="left"/>
      <w:pPr>
        <w:ind w:left="6798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1E44"/>
    <w:rsid w:val="00072FF6"/>
    <w:rsid w:val="00076D21"/>
    <w:rsid w:val="000F110F"/>
    <w:rsid w:val="000F5098"/>
    <w:rsid w:val="0014224C"/>
    <w:rsid w:val="00166E2B"/>
    <w:rsid w:val="001B52D0"/>
    <w:rsid w:val="00213EA5"/>
    <w:rsid w:val="00270C85"/>
    <w:rsid w:val="00283247"/>
    <w:rsid w:val="00286246"/>
    <w:rsid w:val="002B1490"/>
    <w:rsid w:val="002E06A5"/>
    <w:rsid w:val="002E1739"/>
    <w:rsid w:val="00315880"/>
    <w:rsid w:val="003D69E1"/>
    <w:rsid w:val="00421E44"/>
    <w:rsid w:val="00482C03"/>
    <w:rsid w:val="004A11B6"/>
    <w:rsid w:val="004A1918"/>
    <w:rsid w:val="004A3EC1"/>
    <w:rsid w:val="00504608"/>
    <w:rsid w:val="0053564D"/>
    <w:rsid w:val="00570572"/>
    <w:rsid w:val="005826BD"/>
    <w:rsid w:val="00593F46"/>
    <w:rsid w:val="005A43B4"/>
    <w:rsid w:val="005F2D1A"/>
    <w:rsid w:val="006139E5"/>
    <w:rsid w:val="0066085E"/>
    <w:rsid w:val="00666E3C"/>
    <w:rsid w:val="006A212B"/>
    <w:rsid w:val="006F001C"/>
    <w:rsid w:val="0070331A"/>
    <w:rsid w:val="007125FE"/>
    <w:rsid w:val="00716072"/>
    <w:rsid w:val="007838A9"/>
    <w:rsid w:val="007B23DA"/>
    <w:rsid w:val="00816772"/>
    <w:rsid w:val="008E752C"/>
    <w:rsid w:val="009026AF"/>
    <w:rsid w:val="00904F7A"/>
    <w:rsid w:val="00A214C2"/>
    <w:rsid w:val="00A92D16"/>
    <w:rsid w:val="00AA4553"/>
    <w:rsid w:val="00AB3B8A"/>
    <w:rsid w:val="00AB7E31"/>
    <w:rsid w:val="00AE5FDE"/>
    <w:rsid w:val="00AE7C1A"/>
    <w:rsid w:val="00AF669A"/>
    <w:rsid w:val="00B0538E"/>
    <w:rsid w:val="00B10CC5"/>
    <w:rsid w:val="00B153D8"/>
    <w:rsid w:val="00B16A27"/>
    <w:rsid w:val="00B40B50"/>
    <w:rsid w:val="00B919B3"/>
    <w:rsid w:val="00C06DBB"/>
    <w:rsid w:val="00C25029"/>
    <w:rsid w:val="00C3418D"/>
    <w:rsid w:val="00C34C0D"/>
    <w:rsid w:val="00CB6A5A"/>
    <w:rsid w:val="00CC5E5E"/>
    <w:rsid w:val="00D20271"/>
    <w:rsid w:val="00D8003F"/>
    <w:rsid w:val="00E53884"/>
    <w:rsid w:val="00E72A43"/>
    <w:rsid w:val="00EE5E51"/>
    <w:rsid w:val="00F229A2"/>
    <w:rsid w:val="00FD32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D4CB4D3"/>
  <w15:chartTrackingRefBased/>
  <w15:docId w15:val="{22873409-4C42-46AD-B085-C19AD1F7B3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139E5"/>
    <w:pPr>
      <w:spacing w:after="200" w:line="276" w:lineRule="auto"/>
    </w:pPr>
  </w:style>
  <w:style w:type="paragraph" w:styleId="Heading3">
    <w:name w:val="heading 3"/>
    <w:basedOn w:val="Normal"/>
    <w:next w:val="Normal"/>
    <w:link w:val="Heading3Char"/>
    <w:semiHidden/>
    <w:unhideWhenUsed/>
    <w:qFormat/>
    <w:rsid w:val="006139E5"/>
    <w:pPr>
      <w:keepNext/>
      <w:spacing w:after="0" w:line="240" w:lineRule="auto"/>
      <w:outlineLvl w:val="2"/>
    </w:pPr>
    <w:rPr>
      <w:rFonts w:ascii="Arial" w:eastAsia="Times New Roman" w:hAnsi="Arial" w:cs="Times New Roman"/>
      <w:b/>
      <w:sz w:val="20"/>
      <w:szCs w:val="20"/>
      <w:lang w:eastAsia="el-G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semiHidden/>
    <w:rsid w:val="006139E5"/>
    <w:rPr>
      <w:rFonts w:ascii="Arial" w:eastAsia="Times New Roman" w:hAnsi="Arial" w:cs="Times New Roman"/>
      <w:b/>
      <w:sz w:val="20"/>
      <w:szCs w:val="20"/>
      <w:lang w:eastAsia="el-GR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6139E5"/>
    <w:pPr>
      <w:spacing w:after="120" w:line="240" w:lineRule="auto"/>
      <w:ind w:left="283"/>
    </w:pPr>
    <w:rPr>
      <w:rFonts w:ascii="Arial" w:eastAsia="Times New Roman" w:hAnsi="Arial" w:cs="Times New Roman"/>
      <w:szCs w:val="20"/>
    </w:r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6139E5"/>
    <w:rPr>
      <w:rFonts w:ascii="Arial" w:eastAsia="Times New Roman" w:hAnsi="Arial" w:cs="Times New Roman"/>
      <w:szCs w:val="20"/>
    </w:rPr>
  </w:style>
  <w:style w:type="paragraph" w:styleId="BodyText2">
    <w:name w:val="Body Text 2"/>
    <w:basedOn w:val="Normal"/>
    <w:link w:val="BodyText2Char"/>
    <w:semiHidden/>
    <w:unhideWhenUsed/>
    <w:rsid w:val="006139E5"/>
    <w:pPr>
      <w:spacing w:after="120" w:line="480" w:lineRule="auto"/>
    </w:pPr>
    <w:rPr>
      <w:rFonts w:ascii="Arial" w:eastAsia="Times New Roman" w:hAnsi="Arial" w:cs="Times New Roman"/>
      <w:szCs w:val="20"/>
    </w:rPr>
  </w:style>
  <w:style w:type="character" w:customStyle="1" w:styleId="BodyText2Char">
    <w:name w:val="Body Text 2 Char"/>
    <w:basedOn w:val="DefaultParagraphFont"/>
    <w:link w:val="BodyText2"/>
    <w:semiHidden/>
    <w:rsid w:val="006139E5"/>
    <w:rPr>
      <w:rFonts w:ascii="Arial" w:eastAsia="Times New Roman" w:hAnsi="Arial" w:cs="Times New Roman"/>
      <w:szCs w:val="20"/>
    </w:rPr>
  </w:style>
  <w:style w:type="character" w:customStyle="1" w:styleId="ListParagraphChar">
    <w:name w:val="List Paragraph Char"/>
    <w:basedOn w:val="DefaultParagraphFont"/>
    <w:link w:val="ListParagraph"/>
    <w:uiPriority w:val="34"/>
    <w:locked/>
    <w:rsid w:val="006139E5"/>
  </w:style>
  <w:style w:type="paragraph" w:styleId="ListParagraph">
    <w:name w:val="List Paragraph"/>
    <w:basedOn w:val="Normal"/>
    <w:link w:val="ListParagraphChar"/>
    <w:uiPriority w:val="34"/>
    <w:qFormat/>
    <w:rsid w:val="006139E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3474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2</Pages>
  <Words>609</Words>
  <Characters>3472</Characters>
  <Application>Microsoft Office Word</Application>
  <DocSecurity>0</DocSecurity>
  <Lines>28</Lines>
  <Paragraphs>8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Dimitra Anagnostopoulou</dc:creator>
  <cp:keywords/>
  <dc:description/>
  <cp:lastModifiedBy>Areti Tsilogianni</cp:lastModifiedBy>
  <cp:revision>96</cp:revision>
  <dcterms:created xsi:type="dcterms:W3CDTF">2024-10-07T07:00:00Z</dcterms:created>
  <dcterms:modified xsi:type="dcterms:W3CDTF">2026-05-06T11:44:00Z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8b5652205a16c40aa73d71e1219ac1caed4926ca4a56d213210b03c73e225c3f</vt:lpwstr>
  </property>
</Properties>
</file>